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AA" w:rsidRPr="00111F23" w:rsidRDefault="004855AA" w:rsidP="004855AA">
      <w:pPr>
        <w:shd w:val="clear" w:color="auto" w:fill="FFFFFF"/>
        <w:spacing w:after="150" w:line="260" w:lineRule="atLeast"/>
        <w:jc w:val="center"/>
        <w:rPr>
          <w:rFonts w:ascii="Comic Sans MS" w:eastAsia="Times New Roman" w:hAnsi="Comic Sans MS" w:cs="Arial"/>
          <w:b/>
          <w:bCs/>
          <w:color w:val="005872"/>
          <w:sz w:val="44"/>
          <w:szCs w:val="36"/>
          <w:lang w:eastAsia="ru-RU"/>
        </w:rPr>
      </w:pPr>
      <w:r w:rsidRPr="00111F23">
        <w:rPr>
          <w:rFonts w:ascii="Comic Sans MS" w:eastAsia="Times New Roman" w:hAnsi="Comic Sans MS" w:cs="Arial"/>
          <w:b/>
          <w:bCs/>
          <w:color w:val="005872"/>
          <w:sz w:val="44"/>
          <w:szCs w:val="36"/>
          <w:lang w:eastAsia="ru-RU"/>
        </w:rPr>
        <w:t>Консультация для родителей</w:t>
      </w:r>
    </w:p>
    <w:p w:rsidR="004855AA" w:rsidRPr="00111F23" w:rsidRDefault="004855AA" w:rsidP="004855AA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1F23">
        <w:rPr>
          <w:rFonts w:ascii="Comic Sans MS" w:eastAsia="Times New Roman" w:hAnsi="Comic Sans MS" w:cs="Arial"/>
          <w:b/>
          <w:bCs/>
          <w:color w:val="005872"/>
          <w:sz w:val="36"/>
          <w:szCs w:val="36"/>
          <w:lang w:eastAsia="ru-RU"/>
        </w:rPr>
        <w:t>Дети должны знать - это наша история!!!</w:t>
      </w:r>
      <w:r w:rsidRPr="00111F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381250"/>
            <wp:effectExtent l="0" t="0" r="0" b="0"/>
            <wp:wrapSquare wrapText="bothSides"/>
            <wp:docPr id="5" name="Рисунок 5" descr="http://mdoy53.caduk.ru/images/p141_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53.caduk.ru/images/p141_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5AA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Смотря на подрастающее поколение, мы задаёмся вопросами: «Почему наши дети стали такие жестокие и бездушные?», «Почему они грубят и не уважают старших?», «Почему безразлично проходят мимо чужой боли и беды?», «Почему обижают младших?» и т.д.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искать причину такого поведения далеко, она рядом. Посмотрите, на каких примерах воспитываются наши дети!!!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знаете? Что они смотрят по телевизору, что читают, в какие компьютерные игры играют, по каким сайтам, когда вас нет рядом, они ходят в паутине интернета?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Вам не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когда, вы заняты собой! Так откуда у наших детей будет развито чувство сострадания, откуда они будет знать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хорошо, а что плохо? На каких жизненных уроках они будут учиться?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последний раз вы, не набегу и не по поводу их учёбы, общались со своим ребёнком? Когда вместе с ним смотрели фильм, ходили в театр? Ответ известен — редко, не помню.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ему рассказывали про своих родных и их жизни во время войны? И тут ответ ясен – никогда!!!!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делают ошибку, когда ограждают детей и не рассказывают им об ужасах главного события только что ушедшего в память двадцатого века – Второй Мировой Войны. Взрослые бояться нанести детям психологическую травму…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дети, к сожалению, воспитаны в конформизме, очень мало слышат, видят и не знают о той войне, о цене той Победы. Праздник 9 мая стал для них формальным – это выходной, парад, салют.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Приходишь в ужас, когда видишь, что наши дети не знают историю своей страны, а при показе в школах отрывков из военных фильмов видишь их безразличные лица. А молодые парни, не понимая истинного смысла и движимые ложными идеями, украшают свастикой свои тела и рубашки. Они называют себя патриотами, разрушая могилы и памятники воинам ВОВ, жаждут крови ни в чём не повинных людей другой национальности.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свастика была символом всего того, против чего боролись и погибали солдаты нашей замечательной Родины в Великой Отечественной Войне. Свастика стала причиной гибели 26,6 миллиона человек, не считая детей и стариков. Свастика была символом лагерей смерти и сожжения людей в газовых печах.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не задумывались, что если мы не извлечём уроки из прошлого и всё забудем, то этот ужас может вновь повториться! Время меняет суть событий. Рано или поздно цена Победы, — за которой «не постоим» — подсчитывается. Ведь уже видно, что наше такое отношение к истории приводит к тому, что уже гибнут люди.</w:t>
      </w:r>
    </w:p>
    <w:p w:rsidR="004855AA" w:rsidRDefault="004855AA" w:rsidP="004855AA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3910" w:rsidRDefault="004855AA" w:rsidP="004855AA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111F23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lastRenderedPageBreak/>
        <w:t>Уважаемые родители, педагоги</w:t>
      </w:r>
      <w:r w:rsidR="00663910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,</w:t>
      </w:r>
    </w:p>
    <w:p w:rsidR="004855AA" w:rsidRPr="00111F23" w:rsidRDefault="004855AA" w:rsidP="004855AA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111F23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надо рассказывать детям о войне!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дети ничего не знают! У них — своя война, которой отмечено их время. А Великая Отечественная почти уравнена в правах с Первой мировой — далекая, покрытая пылью история. Без личного смысла. Без всякого жизненного урока.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Задумайтесь, ведь ещё немного и останется только один очевидец ВОВ. Защитников нашего Отечества, 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проливал кровь за нас уже давно нет, остались только дети войны, да и им не всегда удается передать тот надрыв, ту боль, что пережил народ в то страшное время.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у кого-то бабушка рыла окопы, у кого-то — родственники в эвакуации, в тылу работали для фронта. А может в блокадном Ленинграде переживали бомбёжки и падали в голодные обмороки, и хоронили своих близких. Кто-то был в концлагере, а кто-то ухаживал за ранеными и стирал одежду для бойцов. У кого-то родственники тушили зажигалки на крышах городов и разносили треугольники — фронтового письма. Чьи-то деды, в боях на фронте, проливали кровь за Родину, а чьи-то были в партизанах и боролись в тылу врага за наше будущее.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почти каждою семью коснулась война. Сколько боли, страданий и мук перенесли наши предки! Дети должны знать, как жили люди в то страшное время!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должно повториться!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чего же мы молчим! Почему не говорим об этом нашим детям? Почему на этих жизненных примерах не учим своих детей БЫТЬ ЛЮДЬМИ?!!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1F23">
        <w:rPr>
          <w:rFonts w:ascii="Times New Roman" w:eastAsia="Times New Roman" w:hAnsi="Times New Roman" w:cs="Times New Roman"/>
          <w:b/>
          <w:bCs/>
          <w:color w:val="333333"/>
          <w:sz w:val="44"/>
          <w:szCs w:val="28"/>
          <w:lang w:eastAsia="ru-RU"/>
        </w:rPr>
        <w:t>Расскажите детям о войне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судьбах их родных, о подвигах их сверстников, о воинах Великой Отечественной Войны.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беседы с ребёнком, рассказы очевидцев, стихи, спектакли, книги, фильмы, написанные и созданные в военное и послевоенное время, ещё дают нам надежду, что живая связь времен пока ещё не прервётся.</w:t>
      </w:r>
    </w:p>
    <w:p w:rsidR="004855AA" w:rsidRPr="00111F23" w:rsidRDefault="004855AA" w:rsidP="004855AA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Великой Отечественной войне написано много книг. Книги о войне нужно обязательно читать, через них передается память, уважение к подвигу, который совершили наши бабушки и дедушки.</w:t>
      </w:r>
      <w:r w:rsidRPr="00111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855A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</w:t>
      </w:r>
      <w:r w:rsidRPr="00111F2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Дети, читая и сопереживая описанным страданиям и боли, поймут, как ужасна война и как хорошо, когда её нет.</w:t>
      </w:r>
    </w:p>
    <w:p w:rsidR="004855AA" w:rsidRPr="00111F23" w:rsidRDefault="004855AA" w:rsidP="0048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5AA" w:rsidRPr="00663910" w:rsidRDefault="004855AA" w:rsidP="004855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910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B015A" w:rsidRPr="00663910" w:rsidRDefault="004855AA" w:rsidP="004855AA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 w:rsidRPr="00663910">
        <w:rPr>
          <w:rFonts w:ascii="Times New Roman" w:hAnsi="Times New Roman" w:cs="Times New Roman"/>
          <w:sz w:val="28"/>
          <w:szCs w:val="28"/>
        </w:rPr>
        <w:t>Васильева О.А.</w:t>
      </w:r>
      <w:r w:rsidRPr="00663910">
        <w:rPr>
          <w:sz w:val="28"/>
          <w:szCs w:val="28"/>
        </w:rPr>
        <w:t xml:space="preserve">                            </w:t>
      </w:r>
    </w:p>
    <w:sectPr w:rsidR="00FB015A" w:rsidRPr="00663910" w:rsidSect="004855A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1A"/>
    <w:rsid w:val="0010691A"/>
    <w:rsid w:val="004855AA"/>
    <w:rsid w:val="00663910"/>
    <w:rsid w:val="00D321B9"/>
    <w:rsid w:val="00FB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3894</Characters>
  <Application>Microsoft Office Word</Application>
  <DocSecurity>0</DocSecurity>
  <Lines>32</Lines>
  <Paragraphs>9</Paragraphs>
  <ScaleCrop>false</ScaleCrop>
  <Company>diakov.net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2017-04-18T09:04:00Z</dcterms:created>
  <dcterms:modified xsi:type="dcterms:W3CDTF">2017-04-19T14:02:00Z</dcterms:modified>
</cp:coreProperties>
</file>